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D5" w:rsidRDefault="00C73D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3DD5" w:rsidRDefault="00C73DD5">
      <w:pPr>
        <w:pStyle w:val="ConsPlusNormal"/>
        <w:jc w:val="both"/>
        <w:outlineLvl w:val="0"/>
      </w:pPr>
    </w:p>
    <w:p w:rsidR="00C73DD5" w:rsidRDefault="00C73DD5">
      <w:pPr>
        <w:pStyle w:val="ConsPlusTitle"/>
        <w:jc w:val="center"/>
      </w:pPr>
      <w:r>
        <w:t>ГУБЕРНАТОР ВОЛОГОДСКОЙ ОБЛАСТИ</w:t>
      </w:r>
    </w:p>
    <w:p w:rsidR="00C73DD5" w:rsidRDefault="00C73DD5">
      <w:pPr>
        <w:pStyle w:val="ConsPlusTitle"/>
        <w:jc w:val="center"/>
      </w:pPr>
    </w:p>
    <w:p w:rsidR="00C73DD5" w:rsidRDefault="00C73DD5">
      <w:pPr>
        <w:pStyle w:val="ConsPlusTitle"/>
        <w:jc w:val="center"/>
      </w:pPr>
      <w:r>
        <w:t>ПОСТАНОВЛЕНИЕ</w:t>
      </w:r>
    </w:p>
    <w:p w:rsidR="00C73DD5" w:rsidRDefault="00C73DD5">
      <w:pPr>
        <w:pStyle w:val="ConsPlusTitle"/>
        <w:jc w:val="center"/>
      </w:pPr>
      <w:r>
        <w:t>от 13 декабря 2017 г. N 348</w:t>
      </w:r>
    </w:p>
    <w:p w:rsidR="00C73DD5" w:rsidRDefault="00C73DD5">
      <w:pPr>
        <w:pStyle w:val="ConsPlusTitle"/>
        <w:jc w:val="center"/>
      </w:pPr>
    </w:p>
    <w:p w:rsidR="00C73DD5" w:rsidRDefault="00C73DD5">
      <w:pPr>
        <w:pStyle w:val="ConsPlusTitle"/>
        <w:jc w:val="center"/>
      </w:pPr>
      <w:r>
        <w:t>О ВНЕСЕНИИ ИЗМЕНЕНИЯ В ПОСТАНОВЛЕНИЕ</w:t>
      </w:r>
    </w:p>
    <w:p w:rsidR="00C73DD5" w:rsidRDefault="00C73DD5">
      <w:pPr>
        <w:pStyle w:val="ConsPlusTitle"/>
        <w:jc w:val="center"/>
      </w:pPr>
      <w:r>
        <w:t>ГУБЕРНАТОРА ОБЛАСТИ ОТ 20 СЕНТЯБРЯ 2012 ГОДА N 506</w:t>
      </w:r>
    </w:p>
    <w:p w:rsidR="00C73DD5" w:rsidRDefault="00C73DD5">
      <w:pPr>
        <w:pStyle w:val="ConsPlusNormal"/>
        <w:jc w:val="both"/>
      </w:pPr>
    </w:p>
    <w:p w:rsidR="00C73DD5" w:rsidRDefault="00C73DD5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подпункта 5 пункта 1 статьи 22</w:t>
        </w:r>
      </w:hyperlink>
      <w: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Федерации",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охоты, утвержденными приказом Министерства природных ресурсов и экологии Российской Федерации от 16 ноября 2010 года N 512, учитывая согласование Федеральной службы по надзору в сфере природопользования от 23 ноября 2017 года N АА10-04-27/25843, постановляю:</w:t>
      </w:r>
    </w:p>
    <w:p w:rsidR="00C73DD5" w:rsidRDefault="00C73DD5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20 сентября 2012 года N 506 "Об определении видов разрешенной охоты и параметров осуществления охоты в охотничьих угодьях Вологодской области, за исключением особо охраняемых природных территорий федерального значения" изменение, изложив </w:t>
      </w:r>
      <w:hyperlink r:id="rId8" w:history="1">
        <w:r>
          <w:rPr>
            <w:color w:val="0000FF"/>
          </w:rPr>
          <w:t>подпункт 2.6</w:t>
        </w:r>
      </w:hyperlink>
      <w:r>
        <w:t xml:space="preserve"> в следующей редакции:</w:t>
      </w:r>
    </w:p>
    <w:p w:rsidR="00C73DD5" w:rsidRDefault="00C73DD5">
      <w:pPr>
        <w:pStyle w:val="ConsPlusNormal"/>
        <w:spacing w:before="280"/>
        <w:ind w:firstLine="540"/>
        <w:jc w:val="both"/>
      </w:pPr>
      <w:r>
        <w:t>"2.6. Охота на кабана осуществляется в сроки:</w:t>
      </w:r>
    </w:p>
    <w:p w:rsidR="00C73DD5" w:rsidRDefault="00C73DD5">
      <w:pPr>
        <w:pStyle w:val="ConsPlusNormal"/>
        <w:spacing w:before="280"/>
        <w:ind w:firstLine="540"/>
        <w:jc w:val="both"/>
      </w:pPr>
      <w:r>
        <w:t>в общедоступных охотничьих угодьях: все половозрастные группы, за исключением самок, имеющих приплод текущего года, - с 1 августа по 31 декабря, все половозрастные группы - с 1 января по 28 (29) февраля;</w:t>
      </w:r>
    </w:p>
    <w:p w:rsidR="00C73DD5" w:rsidRDefault="00C73DD5">
      <w:pPr>
        <w:pStyle w:val="ConsPlusNormal"/>
        <w:spacing w:before="280"/>
        <w:ind w:firstLine="540"/>
        <w:jc w:val="both"/>
      </w:pPr>
      <w:r>
        <w:t>в закрепленных охотничьих угодьях: все половозрастные группы, за исключением самок, имеющих приплод текущего года, - с 1 июня по 31 декабря, все половозрастные группы - с 1 января по 28 (29) февраля.".</w:t>
      </w:r>
    </w:p>
    <w:p w:rsidR="00C73DD5" w:rsidRDefault="00C73DD5">
      <w:pPr>
        <w:pStyle w:val="ConsPlusNormal"/>
        <w:spacing w:before="280"/>
        <w:ind w:firstLine="540"/>
        <w:jc w:val="both"/>
      </w:pPr>
      <w:r>
        <w:t>2. Настоящее постановление вступает в силу по истечении 10 дней после дня его официального опубликования.</w:t>
      </w:r>
    </w:p>
    <w:p w:rsidR="00C73DD5" w:rsidRDefault="00C73DD5">
      <w:pPr>
        <w:pStyle w:val="ConsPlusNormal"/>
        <w:jc w:val="both"/>
      </w:pPr>
    </w:p>
    <w:p w:rsidR="00C73DD5" w:rsidRDefault="00C73DD5">
      <w:pPr>
        <w:pStyle w:val="ConsPlusNormal"/>
        <w:jc w:val="right"/>
      </w:pPr>
      <w:r>
        <w:t>Губернатор области</w:t>
      </w:r>
    </w:p>
    <w:p w:rsidR="00C73DD5" w:rsidRDefault="00C73DD5">
      <w:pPr>
        <w:pStyle w:val="ConsPlusNormal"/>
        <w:jc w:val="right"/>
      </w:pPr>
      <w:r>
        <w:t>О.А.КУВШИННИКОВ</w:t>
      </w:r>
    </w:p>
    <w:p w:rsidR="00C73DD5" w:rsidRDefault="00C73DD5">
      <w:pPr>
        <w:pStyle w:val="ConsPlusNormal"/>
        <w:jc w:val="both"/>
      </w:pPr>
    </w:p>
    <w:p w:rsidR="00C73DD5" w:rsidRDefault="00C73DD5">
      <w:pPr>
        <w:pStyle w:val="ConsPlusNormal"/>
        <w:jc w:val="both"/>
      </w:pPr>
    </w:p>
    <w:p w:rsidR="00C73DD5" w:rsidRDefault="00C73D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CC1" w:rsidRDefault="00C73DD5"/>
    <w:sectPr w:rsidR="003F3CC1" w:rsidSect="0025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DD5"/>
    <w:rsid w:val="00006967"/>
    <w:rsid w:val="00026603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2C08"/>
    <w:rsid w:val="000C62CE"/>
    <w:rsid w:val="000E0386"/>
    <w:rsid w:val="000F151F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F0314"/>
    <w:rsid w:val="00225642"/>
    <w:rsid w:val="00240E23"/>
    <w:rsid w:val="00245B1F"/>
    <w:rsid w:val="002535C9"/>
    <w:rsid w:val="00284E05"/>
    <w:rsid w:val="002A6C3D"/>
    <w:rsid w:val="002E1FDD"/>
    <w:rsid w:val="002F0DA0"/>
    <w:rsid w:val="002F3066"/>
    <w:rsid w:val="00306830"/>
    <w:rsid w:val="0031524B"/>
    <w:rsid w:val="00326DFF"/>
    <w:rsid w:val="00333DA3"/>
    <w:rsid w:val="00367B34"/>
    <w:rsid w:val="00375AA9"/>
    <w:rsid w:val="003800AC"/>
    <w:rsid w:val="00381970"/>
    <w:rsid w:val="00396D7D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91208"/>
    <w:rsid w:val="004918DA"/>
    <w:rsid w:val="00493C96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813DB"/>
    <w:rsid w:val="0058236B"/>
    <w:rsid w:val="00586147"/>
    <w:rsid w:val="00593B18"/>
    <w:rsid w:val="00597601"/>
    <w:rsid w:val="005D7262"/>
    <w:rsid w:val="005D771F"/>
    <w:rsid w:val="005E12CE"/>
    <w:rsid w:val="005F4B5A"/>
    <w:rsid w:val="006038CA"/>
    <w:rsid w:val="006159DA"/>
    <w:rsid w:val="006209E0"/>
    <w:rsid w:val="00624E11"/>
    <w:rsid w:val="0064350D"/>
    <w:rsid w:val="00645089"/>
    <w:rsid w:val="00650AF1"/>
    <w:rsid w:val="00694154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61D91"/>
    <w:rsid w:val="007764C3"/>
    <w:rsid w:val="007776FE"/>
    <w:rsid w:val="0078427F"/>
    <w:rsid w:val="007858D8"/>
    <w:rsid w:val="00786E47"/>
    <w:rsid w:val="00793E8E"/>
    <w:rsid w:val="00796263"/>
    <w:rsid w:val="007A6E67"/>
    <w:rsid w:val="007B2D01"/>
    <w:rsid w:val="007B4DAF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71930"/>
    <w:rsid w:val="008827AD"/>
    <w:rsid w:val="00886618"/>
    <w:rsid w:val="00891934"/>
    <w:rsid w:val="008A1980"/>
    <w:rsid w:val="008A1A4F"/>
    <w:rsid w:val="008A56A6"/>
    <w:rsid w:val="008B2073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77F5"/>
    <w:rsid w:val="009742AB"/>
    <w:rsid w:val="00991293"/>
    <w:rsid w:val="009A79A4"/>
    <w:rsid w:val="009B32DB"/>
    <w:rsid w:val="009B4C47"/>
    <w:rsid w:val="009C493D"/>
    <w:rsid w:val="009D3872"/>
    <w:rsid w:val="00A15FBE"/>
    <w:rsid w:val="00A2042F"/>
    <w:rsid w:val="00A20ABE"/>
    <w:rsid w:val="00A27B77"/>
    <w:rsid w:val="00A44B66"/>
    <w:rsid w:val="00A51B6B"/>
    <w:rsid w:val="00A54E17"/>
    <w:rsid w:val="00A670A7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BF0B4D"/>
    <w:rsid w:val="00C0360D"/>
    <w:rsid w:val="00C11B14"/>
    <w:rsid w:val="00C4043A"/>
    <w:rsid w:val="00C519C1"/>
    <w:rsid w:val="00C57EA6"/>
    <w:rsid w:val="00C71514"/>
    <w:rsid w:val="00C73DD5"/>
    <w:rsid w:val="00C73F5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273D4"/>
    <w:rsid w:val="00E27D7E"/>
    <w:rsid w:val="00E41627"/>
    <w:rsid w:val="00E52A98"/>
    <w:rsid w:val="00E53477"/>
    <w:rsid w:val="00E5433B"/>
    <w:rsid w:val="00E54E29"/>
    <w:rsid w:val="00E659C3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DD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73DD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73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E99E5573E3645CCEEE523ADFE1C81A2645DD0C7BE69DB03FA5C864F7619D02A5830FDBC78A2DB4674E3E5414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0E99E5573E3645CCEEE523ADFE1C81A2645DD0C7BE69DB03FA5C864F7619D02A454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0E99E5573E3645CCEEFB2EBB924285A66706D9C7BE62885EAF5AD110261F856A1836A8FF3CAFDB4446F" TargetMode="External"/><Relationship Id="rId5" Type="http://schemas.openxmlformats.org/officeDocument/2006/relationships/hyperlink" Target="consultantplus://offline/ref=3C0E99E5573E3645CCEEFB2EBB924285A56D02DEC4BC62885EAF5AD110261F856A1836A8FF3CAEDC444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Provorova</cp:lastModifiedBy>
  <cp:revision>1</cp:revision>
  <dcterms:created xsi:type="dcterms:W3CDTF">2018-01-24T05:56:00Z</dcterms:created>
  <dcterms:modified xsi:type="dcterms:W3CDTF">2018-01-24T05:57:00Z</dcterms:modified>
</cp:coreProperties>
</file>